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C57B" w14:textId="77777777" w:rsidR="002471B9" w:rsidRDefault="00000000">
      <w:pPr>
        <w:ind w:left="19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347AE9" wp14:editId="41436E61">
            <wp:extent cx="3371850" cy="666750"/>
            <wp:effectExtent l="0" t="0" r="0" b="0"/>
            <wp:docPr id="1" name="Image 1" descr="Beech Brook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eech Brook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10F97" w14:textId="77777777" w:rsidR="00041FFA" w:rsidRPr="00041FFA" w:rsidRDefault="00041FFA" w:rsidP="001E4154">
      <w:pPr>
        <w:pStyle w:val="Heading1"/>
        <w:rPr>
          <w:color w:val="17365D" w:themeColor="text2" w:themeShade="BF"/>
          <w:w w:val="110"/>
        </w:rPr>
      </w:pPr>
    </w:p>
    <w:p w14:paraId="5F0FD0AE" w14:textId="21C19C2C" w:rsidR="002471B9" w:rsidRPr="001E4154" w:rsidRDefault="00000000" w:rsidP="001E4154">
      <w:pPr>
        <w:pStyle w:val="Heading1"/>
        <w:rPr>
          <w:color w:val="17365D" w:themeColor="text2" w:themeShade="BF"/>
        </w:rPr>
      </w:pPr>
      <w:r w:rsidRPr="001E4154">
        <w:rPr>
          <w:color w:val="17365D" w:themeColor="text2" w:themeShade="BF"/>
        </w:rPr>
        <w:t>Kickstart Your Career with an Internship at Beech Brook!</w:t>
      </w:r>
    </w:p>
    <w:p w14:paraId="7CC58A9C" w14:textId="77777777" w:rsidR="002471B9" w:rsidRDefault="00000000">
      <w:pPr>
        <w:spacing w:before="196" w:line="259" w:lineRule="auto"/>
        <w:ind w:left="1262" w:hanging="1172"/>
        <w:rPr>
          <w:sz w:val="24"/>
        </w:rPr>
      </w:pPr>
      <w:r>
        <w:rPr>
          <w:w w:val="105"/>
          <w:sz w:val="24"/>
        </w:rPr>
        <w:t>Gain valuable skills and hands-on experience with children and families. We offer school-based, outpatient services, foster care, early childhood, and more!</w:t>
      </w:r>
    </w:p>
    <w:p w14:paraId="416375FD" w14:textId="77777777" w:rsidR="002471B9" w:rsidRPr="001E4154" w:rsidRDefault="00000000" w:rsidP="001E4154">
      <w:pPr>
        <w:pStyle w:val="Heading1"/>
        <w:rPr>
          <w:color w:val="17365D" w:themeColor="text2" w:themeShade="BF"/>
        </w:rPr>
      </w:pPr>
      <w:r w:rsidRPr="001E4154">
        <w:rPr>
          <w:color w:val="17365D" w:themeColor="text2" w:themeShade="BF"/>
        </w:rPr>
        <w:t>Benefits of joining the Beech Brook Internship Program:</w:t>
      </w:r>
    </w:p>
    <w:p w14:paraId="1FB2335E" w14:textId="77777777" w:rsidR="002471B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94"/>
      </w:pPr>
      <w:r>
        <w:rPr>
          <w:w w:val="105"/>
        </w:rPr>
        <w:t>Engage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clients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gain</w:t>
      </w:r>
      <w:r>
        <w:rPr>
          <w:spacing w:val="-7"/>
          <w:w w:val="105"/>
        </w:rPr>
        <w:t xml:space="preserve"> </w:t>
      </w:r>
      <w:r>
        <w:rPr>
          <w:w w:val="105"/>
        </w:rPr>
        <w:t>trauma-informed</w:t>
      </w:r>
      <w:r>
        <w:rPr>
          <w:spacing w:val="-4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experience.</w:t>
      </w:r>
    </w:p>
    <w:p w14:paraId="1269696E" w14:textId="77777777" w:rsidR="002471B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5" w:line="259" w:lineRule="auto"/>
        <w:ind w:right="144"/>
      </w:pPr>
      <w:r>
        <w:rPr>
          <w:w w:val="105"/>
        </w:rPr>
        <w:t>Develop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skills</w:t>
      </w:r>
      <w:r>
        <w:rPr>
          <w:spacing w:val="-4"/>
          <w:w w:val="105"/>
        </w:rPr>
        <w:t xml:space="preserve"> </w:t>
      </w:r>
      <w:r>
        <w:rPr>
          <w:w w:val="105"/>
        </w:rPr>
        <w:t>needed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become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2"/>
          <w:w w:val="105"/>
        </w:rPr>
        <w:t xml:space="preserve"> </w:t>
      </w:r>
      <w:r>
        <w:rPr>
          <w:w w:val="105"/>
        </w:rPr>
        <w:t>licensed</w:t>
      </w:r>
      <w:r>
        <w:rPr>
          <w:spacing w:val="-4"/>
          <w:w w:val="105"/>
        </w:rPr>
        <w:t xml:space="preserve"> </w:t>
      </w:r>
      <w:r>
        <w:rPr>
          <w:w w:val="105"/>
        </w:rPr>
        <w:t>practitioner</w:t>
      </w:r>
      <w:r>
        <w:rPr>
          <w:spacing w:val="-1"/>
          <w:w w:val="105"/>
        </w:rPr>
        <w:t xml:space="preserve"> </w:t>
      </w:r>
      <w:r>
        <w:rPr>
          <w:w w:val="105"/>
        </w:rPr>
        <w:t>through</w:t>
      </w:r>
      <w:r>
        <w:rPr>
          <w:spacing w:val="-5"/>
          <w:w w:val="105"/>
        </w:rPr>
        <w:t xml:space="preserve"> </w:t>
      </w:r>
      <w:r>
        <w:rPr>
          <w:w w:val="105"/>
        </w:rPr>
        <w:t>weekly supervision, program instruction, and agency resources.</w:t>
      </w:r>
    </w:p>
    <w:p w14:paraId="70FE50FD" w14:textId="77777777" w:rsidR="002471B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296"/>
      </w:pPr>
      <w:r>
        <w:rPr>
          <w:w w:val="105"/>
        </w:rPr>
        <w:t>Our</w:t>
      </w:r>
      <w:r>
        <w:rPr>
          <w:spacing w:val="-6"/>
          <w:w w:val="105"/>
        </w:rPr>
        <w:t xml:space="preserve"> </w:t>
      </w:r>
      <w:r>
        <w:rPr>
          <w:w w:val="105"/>
        </w:rPr>
        <w:t>largest</w:t>
      </w:r>
      <w:r>
        <w:rPr>
          <w:spacing w:val="-9"/>
          <w:w w:val="105"/>
        </w:rPr>
        <w:t xml:space="preserve"> </w:t>
      </w:r>
      <w:r>
        <w:rPr>
          <w:w w:val="105"/>
        </w:rPr>
        <w:t>program,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School</w:t>
      </w:r>
      <w:proofErr w:type="gramEnd"/>
      <w:r>
        <w:rPr>
          <w:w w:val="105"/>
        </w:rPr>
        <w:t>-Based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department,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0"/>
          <w:w w:val="105"/>
        </w:rPr>
        <w:t xml:space="preserve"> </w:t>
      </w:r>
      <w:r>
        <w:rPr>
          <w:w w:val="105"/>
        </w:rPr>
        <w:t>working</w:t>
      </w:r>
      <w:r>
        <w:rPr>
          <w:spacing w:val="-6"/>
          <w:w w:val="105"/>
        </w:rPr>
        <w:t xml:space="preserve"> </w:t>
      </w:r>
      <w:r>
        <w:rPr>
          <w:w w:val="105"/>
        </w:rPr>
        <w:t>with diverse student bodies in a school setting. We have the most availability for field</w:t>
      </w:r>
    </w:p>
    <w:p w14:paraId="6775E44E" w14:textId="77777777" w:rsidR="002471B9" w:rsidRDefault="00000000">
      <w:pPr>
        <w:pStyle w:val="BodyText"/>
        <w:spacing w:line="267" w:lineRule="exact"/>
        <w:ind w:firstLine="0"/>
      </w:pPr>
      <w:r>
        <w:rPr>
          <w:w w:val="105"/>
        </w:rPr>
        <w:t>placements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this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program.</w:t>
      </w:r>
    </w:p>
    <w:p w14:paraId="30C481D8" w14:textId="77777777" w:rsidR="002471B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5" w:line="259" w:lineRule="auto"/>
        <w:ind w:right="119"/>
      </w:pPr>
      <w:r>
        <w:rPr>
          <w:w w:val="105"/>
        </w:rPr>
        <w:t>Interns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children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the school</w:t>
      </w:r>
      <w:r>
        <w:rPr>
          <w:spacing w:val="-7"/>
          <w:w w:val="105"/>
        </w:rPr>
        <w:t xml:space="preserve"> </w:t>
      </w:r>
      <w:r>
        <w:rPr>
          <w:w w:val="105"/>
        </w:rPr>
        <w:t>year.</w:t>
      </w:r>
    </w:p>
    <w:p w14:paraId="7DB5F875" w14:textId="77777777" w:rsidR="002471B9" w:rsidRDefault="00000000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w w:val="105"/>
        </w:rPr>
        <w:t>Flexibility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earning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required</w:t>
      </w:r>
      <w:r>
        <w:rPr>
          <w:spacing w:val="-13"/>
          <w:w w:val="105"/>
        </w:rPr>
        <w:t xml:space="preserve"> </w:t>
      </w:r>
      <w:r>
        <w:rPr>
          <w:w w:val="105"/>
        </w:rPr>
        <w:t>hours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achieving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desired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goals.</w:t>
      </w:r>
    </w:p>
    <w:p w14:paraId="49099B29" w14:textId="77777777" w:rsidR="002471B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"/>
      </w:pPr>
      <w:r>
        <w:rPr>
          <w:w w:val="105"/>
        </w:rPr>
        <w:t>Opportunities to</w:t>
      </w:r>
      <w:r>
        <w:rPr>
          <w:spacing w:val="-5"/>
          <w:w w:val="105"/>
        </w:rPr>
        <w:t xml:space="preserve"> </w:t>
      </w:r>
      <w:r>
        <w:rPr>
          <w:w w:val="105"/>
        </w:rPr>
        <w:t>attend</w:t>
      </w:r>
      <w:r>
        <w:rPr>
          <w:spacing w:val="-3"/>
          <w:w w:val="105"/>
        </w:rPr>
        <w:t xml:space="preserve"> </w:t>
      </w:r>
      <w:r>
        <w:rPr>
          <w:w w:val="105"/>
        </w:rPr>
        <w:t>agency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trainings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develop</w:t>
      </w:r>
      <w:r>
        <w:rPr>
          <w:spacing w:val="-4"/>
          <w:w w:val="105"/>
        </w:rPr>
        <w:t xml:space="preserve"> </w:t>
      </w:r>
      <w:r>
        <w:rPr>
          <w:w w:val="105"/>
        </w:rPr>
        <w:t>skills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clinical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knowledge.</w:t>
      </w:r>
    </w:p>
    <w:p w14:paraId="10925B13" w14:textId="77777777" w:rsidR="002471B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"/>
      </w:pPr>
      <w:r>
        <w:rPr>
          <w:w w:val="105"/>
        </w:rPr>
        <w:t>Eligible</w:t>
      </w:r>
      <w:r>
        <w:rPr>
          <w:spacing w:val="-10"/>
          <w:w w:val="105"/>
        </w:rPr>
        <w:t xml:space="preserve"> </w:t>
      </w:r>
      <w:r>
        <w:rPr>
          <w:w w:val="105"/>
        </w:rPr>
        <w:t>placement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Great</w:t>
      </w:r>
      <w:r>
        <w:rPr>
          <w:spacing w:val="-11"/>
          <w:w w:val="105"/>
        </w:rPr>
        <w:t xml:space="preserve"> </w:t>
      </w:r>
      <w:r>
        <w:rPr>
          <w:w w:val="105"/>
        </w:rPr>
        <w:t>Minds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Fellowship.</w:t>
      </w:r>
    </w:p>
    <w:p w14:paraId="59BC9FF3" w14:textId="77777777" w:rsidR="002471B9" w:rsidRDefault="00000000">
      <w:pPr>
        <w:pStyle w:val="BodyText"/>
        <w:spacing w:before="1"/>
        <w:ind w:left="0" w:firstLine="0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7840" behindDoc="1" locked="0" layoutInCell="1" allowOverlap="1" wp14:anchorId="15C2C32C" wp14:editId="323120BC">
            <wp:simplePos x="0" y="0"/>
            <wp:positionH relativeFrom="page">
              <wp:posOffset>2911475</wp:posOffset>
            </wp:positionH>
            <wp:positionV relativeFrom="paragraph">
              <wp:posOffset>117260</wp:posOffset>
            </wp:positionV>
            <wp:extent cx="1959570" cy="1340167"/>
            <wp:effectExtent l="0" t="0" r="0" b="0"/>
            <wp:wrapTopAndBottom/>
            <wp:docPr id="2" name="Image 2" descr="Beech Brook is a recognized Community Behavioral Health Center with &quot;The Great Minds Fellowship&quot; to support Ohio students pursuing degrees or certificates in social work, therapy, and counseling within two years of graduation. Fellows interning at Beech Brook can earn up to $10,000 in scholarship fun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eech Brook is a recognized Community Behavioral Health Center with &quot;The Great Minds Fellowship&quot; to support Ohio students pursuing degrees or certificates in social work, therapy, and counseling within two years of graduation. Fellows interning at Beech Brook can earn up to $10,000 in scholarship fund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570" cy="134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10206" w14:textId="77777777" w:rsidR="002471B9" w:rsidRDefault="002471B9">
      <w:pPr>
        <w:pStyle w:val="BodyText"/>
        <w:spacing w:before="8"/>
        <w:ind w:left="0" w:firstLine="0"/>
        <w:rPr>
          <w:sz w:val="6"/>
        </w:rPr>
      </w:pPr>
    </w:p>
    <w:p w14:paraId="22C7645E" w14:textId="77777777" w:rsidR="002471B9" w:rsidRDefault="002471B9">
      <w:pPr>
        <w:pStyle w:val="BodyText"/>
        <w:rPr>
          <w:sz w:val="6"/>
        </w:rPr>
        <w:sectPr w:rsidR="002471B9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566228DD" w14:textId="77777777" w:rsidR="002471B9" w:rsidRDefault="002471B9">
      <w:pPr>
        <w:pStyle w:val="BodyText"/>
        <w:ind w:left="0" w:firstLine="0"/>
        <w:rPr>
          <w:sz w:val="24"/>
        </w:rPr>
      </w:pPr>
    </w:p>
    <w:p w14:paraId="0EC68167" w14:textId="77777777" w:rsidR="002471B9" w:rsidRDefault="002471B9">
      <w:pPr>
        <w:pStyle w:val="BodyText"/>
        <w:ind w:left="0" w:firstLine="0"/>
        <w:rPr>
          <w:sz w:val="24"/>
        </w:rPr>
      </w:pPr>
    </w:p>
    <w:p w14:paraId="705EFB18" w14:textId="77777777" w:rsidR="002471B9" w:rsidRDefault="002471B9">
      <w:pPr>
        <w:pStyle w:val="BodyText"/>
        <w:spacing w:before="276"/>
        <w:ind w:left="0" w:firstLine="0"/>
        <w:rPr>
          <w:sz w:val="24"/>
        </w:rPr>
      </w:pPr>
    </w:p>
    <w:p w14:paraId="06D3CE25" w14:textId="77777777" w:rsidR="002471B9" w:rsidRPr="001E4154" w:rsidRDefault="00000000" w:rsidP="001E4154">
      <w:pPr>
        <w:pStyle w:val="Heading2"/>
      </w:pPr>
      <w:r w:rsidRPr="001E4154">
        <w:t>Requirements:</w:t>
      </w:r>
    </w:p>
    <w:p w14:paraId="06980FD3" w14:textId="77777777" w:rsidR="002471B9" w:rsidRPr="00041FFA" w:rsidRDefault="00000000" w:rsidP="001E4154">
      <w:pPr>
        <w:pStyle w:val="Heading1"/>
        <w:rPr>
          <w:color w:val="17365D" w:themeColor="text2" w:themeShade="BF"/>
        </w:rPr>
      </w:pPr>
      <w:r>
        <w:rPr>
          <w:color w:val="17365D" w:themeColor="text2" w:themeShade="BF"/>
        </w:rPr>
        <w:br w:type="column"/>
      </w:r>
      <w:r w:rsidRPr="00041FFA">
        <w:rPr>
          <w:color w:val="17365D" w:themeColor="text2" w:themeShade="BF"/>
        </w:rPr>
        <w:t>How</w:t>
      </w:r>
      <w:r w:rsidRPr="00041FFA">
        <w:rPr>
          <w:color w:val="17365D" w:themeColor="text2" w:themeShade="BF"/>
          <w:spacing w:val="-16"/>
        </w:rPr>
        <w:t xml:space="preserve"> </w:t>
      </w:r>
      <w:r w:rsidRPr="00041FFA">
        <w:rPr>
          <w:color w:val="17365D" w:themeColor="text2" w:themeShade="BF"/>
        </w:rPr>
        <w:t>to</w:t>
      </w:r>
      <w:r w:rsidRPr="00041FFA">
        <w:rPr>
          <w:color w:val="17365D" w:themeColor="text2" w:themeShade="BF"/>
          <w:spacing w:val="-15"/>
        </w:rPr>
        <w:t xml:space="preserve"> </w:t>
      </w:r>
      <w:r w:rsidRPr="00041FFA">
        <w:rPr>
          <w:color w:val="17365D" w:themeColor="text2" w:themeShade="BF"/>
        </w:rPr>
        <w:t>Join</w:t>
      </w:r>
      <w:r w:rsidRPr="00041FFA">
        <w:rPr>
          <w:color w:val="17365D" w:themeColor="text2" w:themeShade="BF"/>
          <w:spacing w:val="-16"/>
        </w:rPr>
        <w:t xml:space="preserve"> </w:t>
      </w:r>
      <w:r w:rsidRPr="00041FFA">
        <w:rPr>
          <w:color w:val="17365D" w:themeColor="text2" w:themeShade="BF"/>
        </w:rPr>
        <w:t>our</w:t>
      </w:r>
      <w:r w:rsidRPr="00041FFA">
        <w:rPr>
          <w:color w:val="17365D" w:themeColor="text2" w:themeShade="BF"/>
          <w:spacing w:val="-15"/>
        </w:rPr>
        <w:t xml:space="preserve"> </w:t>
      </w:r>
      <w:r w:rsidRPr="00041FFA">
        <w:rPr>
          <w:color w:val="17365D" w:themeColor="text2" w:themeShade="BF"/>
        </w:rPr>
        <w:t>Team!</w:t>
      </w:r>
    </w:p>
    <w:p w14:paraId="12A3D5D7" w14:textId="77777777" w:rsidR="002471B9" w:rsidRPr="00041FFA" w:rsidRDefault="00000000">
      <w:pPr>
        <w:spacing w:before="194"/>
        <w:ind w:right="2509"/>
        <w:jc w:val="center"/>
        <w:rPr>
          <w:sz w:val="24"/>
        </w:rPr>
      </w:pPr>
      <w:r>
        <w:rPr>
          <w:sz w:val="24"/>
        </w:rPr>
        <w:t>Apply</w:t>
      </w:r>
      <w:r>
        <w:rPr>
          <w:spacing w:val="8"/>
          <w:sz w:val="24"/>
        </w:rPr>
        <w:t xml:space="preserve"> </w:t>
      </w:r>
      <w:r>
        <w:rPr>
          <w:sz w:val="24"/>
        </w:rPr>
        <w:t>at</w:t>
      </w:r>
      <w:r w:rsidRPr="00041FFA">
        <w:rPr>
          <w:spacing w:val="8"/>
          <w:sz w:val="24"/>
        </w:rPr>
        <w:t xml:space="preserve"> </w:t>
      </w:r>
      <w:hyperlink r:id="rId7">
        <w:r w:rsidRPr="00041FFA">
          <w:rPr>
            <w:spacing w:val="-2"/>
            <w:sz w:val="24"/>
            <w:u w:color="467885"/>
          </w:rPr>
          <w:t>www.beechbrook.org/internships</w:t>
        </w:r>
      </w:hyperlink>
    </w:p>
    <w:p w14:paraId="324F57D2" w14:textId="77777777" w:rsidR="002471B9" w:rsidRDefault="002471B9">
      <w:pPr>
        <w:jc w:val="center"/>
        <w:rPr>
          <w:sz w:val="24"/>
        </w:rPr>
        <w:sectPr w:rsidR="002471B9">
          <w:type w:val="continuous"/>
          <w:pgSz w:w="12240" w:h="15840"/>
          <w:pgMar w:top="1520" w:right="1440" w:bottom="280" w:left="1440" w:header="720" w:footer="720" w:gutter="0"/>
          <w:cols w:num="2" w:space="720" w:equalWidth="0">
            <w:col w:w="1528" w:space="982"/>
            <w:col w:w="6850"/>
          </w:cols>
        </w:sectPr>
      </w:pPr>
    </w:p>
    <w:p w14:paraId="28E8EE67" w14:textId="77777777" w:rsidR="002471B9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5"/>
      </w:pPr>
      <w:r>
        <w:rPr>
          <w:spacing w:val="-2"/>
          <w:w w:val="105"/>
        </w:rPr>
        <w:t>Undergraduates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working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towards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degree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social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psychology.</w:t>
      </w:r>
    </w:p>
    <w:p w14:paraId="7118A968" w14:textId="77777777" w:rsidR="00316DDD" w:rsidRPr="00316DDD" w:rsidRDefault="00000000" w:rsidP="00316DDD">
      <w:pPr>
        <w:pStyle w:val="ListParagraph"/>
        <w:numPr>
          <w:ilvl w:val="0"/>
          <w:numId w:val="1"/>
        </w:numPr>
        <w:tabs>
          <w:tab w:val="left" w:pos="720"/>
        </w:tabs>
        <w:spacing w:before="24" w:line="259" w:lineRule="auto"/>
        <w:ind w:right="348"/>
      </w:pPr>
      <w:r>
        <w:rPr>
          <w:w w:val="105"/>
        </w:rPr>
        <w:t>Graduate</w:t>
      </w:r>
      <w:r>
        <w:rPr>
          <w:spacing w:val="-5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working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towards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degree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social</w:t>
      </w:r>
      <w:r>
        <w:rPr>
          <w:spacing w:val="-3"/>
          <w:w w:val="105"/>
        </w:rPr>
        <w:t xml:space="preserve"> </w:t>
      </w:r>
      <w:r>
        <w:rPr>
          <w:w w:val="105"/>
        </w:rPr>
        <w:t>work,</w:t>
      </w:r>
      <w:r>
        <w:rPr>
          <w:spacing w:val="-4"/>
          <w:w w:val="105"/>
        </w:rPr>
        <w:t xml:space="preserve"> </w:t>
      </w:r>
      <w:r>
        <w:rPr>
          <w:w w:val="105"/>
        </w:rPr>
        <w:t>counseling,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marriage</w:t>
      </w:r>
      <w:r>
        <w:rPr>
          <w:spacing w:val="-5"/>
          <w:w w:val="105"/>
        </w:rPr>
        <w:t xml:space="preserve"> </w:t>
      </w:r>
      <w:r>
        <w:rPr>
          <w:w w:val="105"/>
        </w:rPr>
        <w:t>and family</w:t>
      </w:r>
      <w:r>
        <w:rPr>
          <w:spacing w:val="-5"/>
          <w:w w:val="105"/>
        </w:rPr>
        <w:t xml:space="preserve"> </w:t>
      </w:r>
      <w:r>
        <w:rPr>
          <w:w w:val="105"/>
        </w:rPr>
        <w:t>therapy.</w:t>
      </w:r>
    </w:p>
    <w:p w14:paraId="488E5BE3" w14:textId="00D11B80" w:rsidR="00316DDD" w:rsidRDefault="00000000" w:rsidP="00316DDD">
      <w:pPr>
        <w:pStyle w:val="ListParagraph"/>
        <w:numPr>
          <w:ilvl w:val="0"/>
          <w:numId w:val="1"/>
        </w:numPr>
        <w:tabs>
          <w:tab w:val="left" w:pos="720"/>
        </w:tabs>
        <w:spacing w:before="24" w:line="259" w:lineRule="auto"/>
        <w:ind w:right="348"/>
      </w:pPr>
      <w:r>
        <w:t>Psychology</w:t>
      </w:r>
      <w:r w:rsidRPr="00316DDD">
        <w:rPr>
          <w:spacing w:val="20"/>
        </w:rPr>
        <w:t xml:space="preserve"> </w:t>
      </w:r>
      <w:r>
        <w:t>students</w:t>
      </w:r>
      <w:r w:rsidRPr="00316DDD">
        <w:rPr>
          <w:spacing w:val="24"/>
        </w:rPr>
        <w:t xml:space="preserve"> </w:t>
      </w:r>
      <w:r>
        <w:t>must</w:t>
      </w:r>
      <w:r w:rsidRPr="00316DDD">
        <w:rPr>
          <w:spacing w:val="24"/>
        </w:rPr>
        <w:t xml:space="preserve"> </w:t>
      </w:r>
      <w:r>
        <w:t>complete</w:t>
      </w:r>
      <w:r w:rsidRPr="00316DDD">
        <w:rPr>
          <w:spacing w:val="21"/>
        </w:rPr>
        <w:t xml:space="preserve"> </w:t>
      </w:r>
      <w:r>
        <w:t>6+</w:t>
      </w:r>
      <w:r w:rsidRPr="00316DDD">
        <w:rPr>
          <w:spacing w:val="22"/>
        </w:rPr>
        <w:t xml:space="preserve"> </w:t>
      </w:r>
      <w:r>
        <w:t>hours</w:t>
      </w:r>
      <w:r w:rsidRPr="00316DDD">
        <w:rPr>
          <w:spacing w:val="21"/>
        </w:rPr>
        <w:t xml:space="preserve"> </w:t>
      </w:r>
      <w:r>
        <w:t>per</w:t>
      </w:r>
      <w:r w:rsidRPr="00316DDD">
        <w:rPr>
          <w:spacing w:val="19"/>
        </w:rPr>
        <w:t xml:space="preserve"> </w:t>
      </w:r>
      <w:r>
        <w:t>week,</w:t>
      </w:r>
      <w:r w:rsidRPr="00316DDD">
        <w:rPr>
          <w:spacing w:val="22"/>
        </w:rPr>
        <w:t xml:space="preserve"> </w:t>
      </w:r>
      <w:r>
        <w:t>enroll</w:t>
      </w:r>
      <w:r w:rsidRPr="00316DDD">
        <w:rPr>
          <w:spacing w:val="20"/>
        </w:rPr>
        <w:t xml:space="preserve"> </w:t>
      </w:r>
      <w:r>
        <w:t>in</w:t>
      </w:r>
      <w:r w:rsidRPr="00316DDD">
        <w:rPr>
          <w:spacing w:val="20"/>
        </w:rPr>
        <w:t xml:space="preserve"> </w:t>
      </w:r>
      <w:r w:rsidR="00316DDD" w:rsidRPr="00316DDD">
        <w:rPr>
          <w:spacing w:val="20"/>
        </w:rPr>
        <w:t xml:space="preserve">the </w:t>
      </w:r>
      <w:r>
        <w:t>PSY</w:t>
      </w:r>
      <w:r w:rsidRPr="00316DDD">
        <w:rPr>
          <w:spacing w:val="26"/>
        </w:rPr>
        <w:t xml:space="preserve"> </w:t>
      </w:r>
      <w:r>
        <w:t>391</w:t>
      </w:r>
      <w:r w:rsidRPr="00316DDD">
        <w:rPr>
          <w:spacing w:val="17"/>
        </w:rPr>
        <w:t xml:space="preserve"> </w:t>
      </w:r>
      <w:r w:rsidR="00316DDD" w:rsidRPr="00316DDD">
        <w:rPr>
          <w:spacing w:val="17"/>
        </w:rPr>
        <w:t xml:space="preserve">internship course </w:t>
      </w:r>
      <w:r>
        <w:t>for</w:t>
      </w:r>
      <w:r w:rsidRPr="00316DDD">
        <w:rPr>
          <w:spacing w:val="18"/>
        </w:rPr>
        <w:t xml:space="preserve"> </w:t>
      </w:r>
      <w:r>
        <w:t>2-4</w:t>
      </w:r>
      <w:r w:rsidRPr="00316DDD">
        <w:rPr>
          <w:spacing w:val="22"/>
        </w:rPr>
        <w:t xml:space="preserve"> </w:t>
      </w:r>
      <w:r w:rsidRPr="00316DDD">
        <w:rPr>
          <w:spacing w:val="-2"/>
        </w:rPr>
        <w:t>credits</w:t>
      </w:r>
      <w:r w:rsidR="00316DDD" w:rsidRPr="00316DDD">
        <w:rPr>
          <w:spacing w:val="-2"/>
        </w:rPr>
        <w:t xml:space="preserve">. Apply at </w:t>
      </w:r>
      <w:r w:rsidR="00316DDD" w:rsidRPr="00D9619E">
        <w:t>https://artsandsciences.csuohio.edu/psychology/internship-opportunities</w:t>
      </w:r>
    </w:p>
    <w:p w14:paraId="4F1420ED" w14:textId="1867F267" w:rsidR="002471B9" w:rsidRDefault="002471B9" w:rsidP="00316DDD">
      <w:pPr>
        <w:pStyle w:val="ListParagraph"/>
        <w:tabs>
          <w:tab w:val="left" w:pos="720"/>
        </w:tabs>
        <w:spacing w:before="4"/>
        <w:ind w:firstLine="0"/>
      </w:pPr>
    </w:p>
    <w:p w14:paraId="523FF8B1" w14:textId="77777777" w:rsidR="002471B9" w:rsidRDefault="00000000">
      <w:pPr>
        <w:pStyle w:val="BodyText"/>
        <w:spacing w:before="180"/>
        <w:ind w:left="0" w:firstLine="0"/>
        <w:rPr>
          <w:spacing w:val="-2"/>
          <w:w w:val="105"/>
        </w:rPr>
      </w:pPr>
      <w:r>
        <w:rPr>
          <w:w w:val="105"/>
        </w:rPr>
        <w:t>*CPR</w:t>
      </w:r>
      <w:r>
        <w:rPr>
          <w:spacing w:val="-4"/>
          <w:w w:val="105"/>
        </w:rPr>
        <w:t xml:space="preserve"> </w:t>
      </w:r>
      <w:r>
        <w:rPr>
          <w:w w:val="105"/>
        </w:rPr>
        <w:t>training</w:t>
      </w:r>
      <w:r>
        <w:rPr>
          <w:spacing w:val="-1"/>
          <w:w w:val="105"/>
        </w:rPr>
        <w:t xml:space="preserve"> </w:t>
      </w:r>
      <w:r>
        <w:rPr>
          <w:w w:val="105"/>
        </w:rPr>
        <w:t>and background checks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completed (handled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Beech Brook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with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 xml:space="preserve">no </w:t>
      </w:r>
      <w:r>
        <w:rPr>
          <w:spacing w:val="-2"/>
          <w:w w:val="105"/>
        </w:rPr>
        <w:t>cost).</w:t>
      </w:r>
    </w:p>
    <w:p w14:paraId="28B95292" w14:textId="5A27E58E" w:rsidR="00316DDD" w:rsidRPr="00D9619E" w:rsidRDefault="00316DDD" w:rsidP="00316DDD">
      <w:pPr>
        <w:pStyle w:val="BodyText"/>
        <w:ind w:left="0" w:firstLine="0"/>
      </w:pPr>
    </w:p>
    <w:sectPr w:rsidR="00316DDD" w:rsidRPr="00D9619E">
      <w:type w:val="continuous"/>
      <w:pgSz w:w="12240" w:h="15840"/>
      <w:pgMar w:top="15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22335"/>
    <w:multiLevelType w:val="hybridMultilevel"/>
    <w:tmpl w:val="7B0041B6"/>
    <w:lvl w:ilvl="0" w:tplc="3F6A42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F49E5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AB08BD2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5DA472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D38300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4A03CD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F8C8C1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9FC83B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69AAA1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81629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1B9"/>
    <w:rsid w:val="00041FFA"/>
    <w:rsid w:val="00081AE1"/>
    <w:rsid w:val="001E4154"/>
    <w:rsid w:val="002471B9"/>
    <w:rsid w:val="00304CE3"/>
    <w:rsid w:val="0031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CF50"/>
  <w15:docId w15:val="{61AB3DE2-C2CE-4EDE-9CC1-F8F7842A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Heading2"/>
    <w:uiPriority w:val="9"/>
    <w:qFormat/>
    <w:rsid w:val="001E4154"/>
    <w:pPr>
      <w:spacing w:before="158"/>
      <w:outlineLvl w:val="0"/>
    </w:pPr>
    <w:rPr>
      <w:color w:val="17365D" w:themeColor="text2" w:themeShade="BF"/>
    </w:rPr>
  </w:style>
  <w:style w:type="paragraph" w:styleId="Heading2">
    <w:name w:val="heading 2"/>
    <w:basedOn w:val="Normal"/>
    <w:uiPriority w:val="9"/>
    <w:unhideWhenUsed/>
    <w:qFormat/>
    <w:rsid w:val="001E4154"/>
    <w:pPr>
      <w:outlineLvl w:val="1"/>
    </w:pPr>
    <w:rPr>
      <w:b/>
      <w:bCs/>
      <w:spacing w:val="-2"/>
      <w:w w:val="10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1"/>
    <w:qFormat/>
    <w:pPr>
      <w:spacing w:before="3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echbrook.org/internshi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1377</Characters>
  <Application>Microsoft Office Word</Application>
  <DocSecurity>0</DocSecurity>
  <Lines>28</Lines>
  <Paragraphs>15</Paragraphs>
  <ScaleCrop>false</ScaleCrop>
  <Company>Cleveland State University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Tamburro, Stephanie</dc:creator>
  <cp:lastModifiedBy>Robert S Hurley</cp:lastModifiedBy>
  <cp:revision>5</cp:revision>
  <dcterms:created xsi:type="dcterms:W3CDTF">2026-04-10T15:18:00Z</dcterms:created>
  <dcterms:modified xsi:type="dcterms:W3CDTF">2026-04-10T15:24:00Z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for Microsoft 365</vt:lpwstr>
  </property>
</Properties>
</file>